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DD" w:rsidRPr="009274C9" w:rsidRDefault="00F658DD" w:rsidP="00F658DD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 w:rsidRPr="009274C9">
        <w:rPr>
          <w:rFonts w:ascii="Charis SIL" w:eastAsia="台灣楷體" w:hAnsi="Charis SIL" w:cs="Charis SIL" w:hint="eastAsia"/>
          <w:sz w:val="36"/>
          <w:szCs w:val="36"/>
        </w:rPr>
        <w:t>03</w:t>
      </w:r>
      <w:r w:rsidRPr="009274C9">
        <w:rPr>
          <w:rFonts w:ascii="Charis SIL" w:eastAsia="台灣楷體" w:hAnsi="Charis SIL" w:cs="Charis SIL"/>
          <w:sz w:val="36"/>
          <w:szCs w:val="36"/>
        </w:rPr>
        <w:t>跤踏車</w:t>
      </w:r>
    </w:p>
    <w:p w:rsidR="00F658DD" w:rsidRPr="009274C9" w:rsidRDefault="00F658DD" w:rsidP="00F658DD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9274C9">
        <w:rPr>
          <w:rFonts w:ascii="Charis SIL" w:eastAsia="台灣楷體" w:hAnsi="Charis SIL" w:cs="Charis SIL"/>
          <w:sz w:val="32"/>
          <w:szCs w:val="32"/>
        </w:rPr>
        <w:t>洪淑昭</w:t>
      </w:r>
    </w:p>
    <w:p w:rsidR="00F658DD" w:rsidRPr="009274C9" w:rsidRDefault="00F658DD" w:rsidP="00F658D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274C9">
        <w:rPr>
          <w:rFonts w:ascii="台灣楷體" w:eastAsia="台灣楷體" w:hAnsi="台灣楷體" w:cs="Charis SIL"/>
          <w:sz w:val="28"/>
          <w:szCs w:val="28"/>
        </w:rPr>
        <w:t>這馬上</w:t>
      </w:r>
      <w:r w:rsidRPr="009274C9">
        <w:rPr>
          <w:rFonts w:ascii="台灣楷體" w:eastAsia="台灣楷體" w:hAnsi="台灣楷體" w:cs="Charis SIL" w:hint="eastAsia"/>
          <w:sz w:val="28"/>
          <w:szCs w:val="28"/>
        </w:rPr>
        <w:t>時</w:t>
      </w:r>
      <w:r w:rsidRPr="009274C9">
        <w:rPr>
          <w:rFonts w:ascii="台灣楷體" w:eastAsia="台灣楷體" w:hAnsi="台灣楷體" w:cs="Charis SIL"/>
          <w:sz w:val="28"/>
          <w:szCs w:val="28"/>
        </w:rPr>
        <w:t>行的除了咧咧的手機仔以外，四箍輾轉不時都看會著的跤踏車嘛誠時行。真濟縣市攏咧推捒跤踏車專用道，佇都會區閣有公用的跤踏車通好租，這毋但會當用來通勤，閣會當順紲運動，真正是「一兼二顧，摸蜊仔兼洗褲」。</w:t>
      </w:r>
    </w:p>
    <w:p w:rsidR="00F658DD" w:rsidRPr="009274C9" w:rsidRDefault="00F658DD" w:rsidP="00F658D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9274C9">
        <w:rPr>
          <w:rFonts w:ascii="台灣楷體" w:eastAsia="台灣楷體" w:hAnsi="台灣楷體" w:cs="Charis SIL"/>
          <w:sz w:val="28"/>
          <w:szCs w:val="28"/>
        </w:rPr>
        <w:t>其實，往時佇庄跤，家家戶戶攏有一台跤踏車，彼毋是綴人咧時行，顛倒是誠實用的交通工具。賣魚的、賣豬肉的販仔會用伊來載貨做生理，作穡人種的菜蔬、豉的鹹菜嘛是用伊運去市仔賣，所以彼陣的跤踏車後斗攏有一个誠大的架仔，會當載規百斤的物件，聽講</w:t>
      </w:r>
      <w:r w:rsidRPr="009274C9">
        <w:rPr>
          <w:rFonts w:ascii="Charis SIL" w:eastAsia="台灣楷體" w:hAnsi="Charis SIL" w:cs="Charis SIL"/>
          <w:sz w:val="28"/>
          <w:szCs w:val="28"/>
        </w:rPr>
        <w:t>若是跤腿較無力的，彼款跤踏車是踏袂行的。</w:t>
      </w:r>
    </w:p>
    <w:p w:rsidR="00F658DD" w:rsidRPr="009274C9" w:rsidRDefault="00F658DD" w:rsidP="00F658D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9274C9">
        <w:rPr>
          <w:rFonts w:ascii="Charis SIL" w:eastAsia="台灣楷體" w:hAnsi="Charis SIL" w:cs="Charis SIL"/>
          <w:sz w:val="28"/>
          <w:szCs w:val="28"/>
        </w:rPr>
        <w:t>阮自細漢攏共跤踏車講做「鐵馬」，因為伊毋但實腹、耐操，閣較遠的所在便若有伊就聽好去。只不過較早的車身攏做較懸，阮囡仔人迒袂過椅坐仔頂，若欲騎，干焦會當用一跤軁過三角形的車架仔，共肩胛頭靠踮椅坐仔邊，敧一爿沓沓仔踏，有人講這號做「軁狗空」。</w:t>
      </w:r>
    </w:p>
    <w:p w:rsidR="00F658DD" w:rsidRPr="009274C9" w:rsidRDefault="00F658DD" w:rsidP="00F658D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9274C9">
        <w:rPr>
          <w:rFonts w:ascii="Charis SIL" w:eastAsia="台灣楷體" w:hAnsi="Charis SIL" w:cs="Charis SIL"/>
          <w:sz w:val="28"/>
          <w:szCs w:val="28"/>
        </w:rPr>
        <w:t>其實，較早的鐵馬攏足重的，阮囡仔人按呢騎真正足危險，所以大人攏會禁止阮騎鐵馬。猶毋過，大人愈</w:t>
      </w:r>
      <w:r w:rsidRPr="009274C9">
        <w:rPr>
          <w:rFonts w:ascii="Charis SIL" w:eastAsia="台灣楷體" w:hAnsi="Charis SIL" w:cs="Charis SIL"/>
          <w:sz w:val="28"/>
          <w:szCs w:val="28"/>
        </w:rPr>
        <w:lastRenderedPageBreak/>
        <w:t>禁阮就愈想欲騎。阮攏趁大人去園裡作穡的時，偷偷仔牽去大路邊學騎車。會記得有一改，我騎甲落輪，又閣驚予序大人知影，家</w:t>
      </w:r>
      <w:r w:rsidR="002845B4" w:rsidRPr="00B944D6">
        <w:rPr>
          <w:rFonts w:ascii="Charis SIL" w:eastAsia="台灣楷體" w:hAnsi="Charis SIL" w:cs="Charis SIL" w:hint="eastAsia"/>
          <w:color w:val="FF0000"/>
          <w:sz w:val="28"/>
          <w:szCs w:val="28"/>
        </w:rPr>
        <w:t>己</w:t>
      </w:r>
      <w:r w:rsidRPr="009274C9">
        <w:rPr>
          <w:rFonts w:ascii="Charis SIL" w:eastAsia="台灣楷體" w:hAnsi="Charis SIL" w:cs="Charis SIL"/>
          <w:sz w:val="28"/>
          <w:szCs w:val="28"/>
        </w:rPr>
        <w:t>就假𠢕想欲</w:t>
      </w:r>
      <w:r w:rsidRPr="009274C9">
        <w:rPr>
          <w:rFonts w:ascii="Charis SIL" w:eastAsia="台灣楷體" w:hAnsi="Charis SIL" w:cs="Charis SIL" w:hint="eastAsia"/>
          <w:sz w:val="28"/>
          <w:szCs w:val="28"/>
        </w:rPr>
        <w:t>共</w:t>
      </w:r>
      <w:r w:rsidRPr="009274C9">
        <w:rPr>
          <w:rFonts w:ascii="Charis SIL" w:eastAsia="台灣楷體" w:hAnsi="Charis SIL" w:cs="Charis SIL"/>
          <w:sz w:val="28"/>
          <w:szCs w:val="28"/>
        </w:rPr>
        <w:t>鬥倒轉去，想袂到無張持煞共指指的皮肉削一大片落來。爸母轉來到厝，看我流血流滴，毋但無安慰我，顛倒攑箠仔捽甲我叫毋敢。</w:t>
      </w:r>
    </w:p>
    <w:p w:rsidR="00F658DD" w:rsidRPr="009274C9" w:rsidRDefault="00F658DD" w:rsidP="00F658D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  <w:r w:rsidRPr="009274C9">
        <w:rPr>
          <w:rFonts w:ascii="Charis SIL" w:eastAsia="台灣楷體" w:hAnsi="Charis SIL" w:cs="Charis SIL"/>
          <w:sz w:val="28"/>
          <w:szCs w:val="28"/>
        </w:rPr>
        <w:t>一直到我讀高中，阮才知影原來毋是逐台跤踏車攏像阮兜的遐重，大部份攏是又閣輕又閣有安電火的。彼款電火是食輪仔咧走的時所發的電來發光，佇暗時騎會較安全。有人會佇跤踏車頭前，加裝一支橫杆通好載人，尤其是談戀愛的少年家仔，用這款的跤踏車來載查某朋友，會使講是糖甘蜜甜，予人真欣羨。</w:t>
      </w:r>
    </w:p>
    <w:p w:rsidR="00F658DD" w:rsidRPr="009274C9" w:rsidRDefault="00F658DD" w:rsidP="00F658D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F658DD" w:rsidRPr="009274C9" w:rsidSect="0047540F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274C9">
        <w:rPr>
          <w:rFonts w:ascii="Charis SIL" w:eastAsia="台灣楷體" w:hAnsi="Charis SIL" w:cs="Charis SIL"/>
          <w:sz w:val="28"/>
          <w:szCs w:val="28"/>
        </w:rPr>
        <w:t>自從</w:t>
      </w:r>
      <w:r w:rsidRPr="009274C9">
        <w:rPr>
          <w:rFonts w:ascii="Charis SIL" w:eastAsia="台灣楷體" w:hAnsi="Charis SIL" w:cs="Charis SIL"/>
          <w:sz w:val="28"/>
          <w:szCs w:val="28"/>
        </w:rPr>
        <w:t>oo-tóo-bái</w:t>
      </w:r>
      <w:r w:rsidRPr="009274C9">
        <w:rPr>
          <w:rFonts w:ascii="Charis SIL" w:eastAsia="台灣楷體" w:hAnsi="Charis SIL" w:cs="Charis SIL"/>
          <w:sz w:val="28"/>
          <w:szCs w:val="28"/>
        </w:rPr>
        <w:t>普遍了後，真久無看遮爾濟人</w:t>
      </w:r>
      <w:r w:rsidRPr="009274C9">
        <w:rPr>
          <w:rFonts w:ascii="Charis SIL" w:eastAsia="台灣楷體" w:hAnsi="Charis SIL" w:cs="Charis SIL" w:hint="eastAsia"/>
          <w:sz w:val="28"/>
          <w:szCs w:val="28"/>
        </w:rPr>
        <w:t>咧</w:t>
      </w:r>
      <w:r w:rsidRPr="009274C9">
        <w:rPr>
          <w:rFonts w:ascii="Charis SIL" w:eastAsia="台灣楷體" w:hAnsi="Charis SIL" w:cs="Charis SIL"/>
          <w:sz w:val="28"/>
          <w:szCs w:val="28"/>
        </w:rPr>
        <w:t>騎跤踏車矣！騎跤踏車毋但會減少空氣的汙染，閣會使鍛鍊身體，好處誠濟。若會當，咱盡量莫駛車，換來騎跤踏車嘛袂䆀。</w:t>
      </w:r>
    </w:p>
    <w:p w:rsidR="0044348D" w:rsidRPr="009274C9" w:rsidRDefault="0044348D" w:rsidP="0044348D">
      <w:pPr>
        <w:snapToGrid w:val="0"/>
        <w:spacing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 w:rsidRPr="009274C9">
        <w:rPr>
          <w:rFonts w:ascii="Charis SIL" w:eastAsia="台灣楷體" w:hAnsi="Charis SIL" w:cs="Charis SIL"/>
          <w:sz w:val="36"/>
          <w:szCs w:val="36"/>
        </w:rPr>
        <w:lastRenderedPageBreak/>
        <w:t>07</w:t>
      </w:r>
      <w:r w:rsidRPr="009274C9">
        <w:rPr>
          <w:rFonts w:ascii="台灣楷體" w:eastAsia="台灣楷體" w:hAnsi="台灣楷體" w:cs="Charis SIL" w:hint="eastAsia"/>
          <w:sz w:val="36"/>
          <w:szCs w:val="36"/>
        </w:rPr>
        <w:t>一步一跤跡</w:t>
      </w:r>
    </w:p>
    <w:p w:rsidR="0044348D" w:rsidRPr="009274C9" w:rsidRDefault="0044348D" w:rsidP="0044348D">
      <w:pPr>
        <w:snapToGrid w:val="0"/>
        <w:spacing w:line="420" w:lineRule="exact"/>
        <w:ind w:firstLineChars="200" w:firstLine="640"/>
        <w:jc w:val="right"/>
        <w:rPr>
          <w:rFonts w:ascii="台灣楷體" w:eastAsia="台灣楷體" w:hAnsi="台灣楷體" w:cs="Charis SIL"/>
          <w:sz w:val="28"/>
          <w:szCs w:val="28"/>
        </w:rPr>
      </w:pPr>
      <w:r w:rsidRPr="009274C9">
        <w:rPr>
          <w:rFonts w:ascii="台灣楷體" w:eastAsia="台灣楷體" w:hAnsi="台灣楷體" w:cs="Charis SIL" w:hint="eastAsia"/>
          <w:sz w:val="32"/>
          <w:szCs w:val="32"/>
        </w:rPr>
        <w:t>蔡惠芬</w:t>
      </w:r>
    </w:p>
    <w:p w:rsidR="0044348D" w:rsidRPr="009274C9" w:rsidRDefault="0044348D" w:rsidP="0044348D">
      <w:pPr>
        <w:snapToGrid w:val="0"/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274C9">
        <w:rPr>
          <w:rFonts w:ascii="台灣楷體" w:eastAsia="台灣楷體" w:hAnsi="台灣楷體" w:cs="Charis SIL" w:hint="eastAsia"/>
          <w:sz w:val="28"/>
          <w:szCs w:val="28"/>
        </w:rPr>
        <w:t>阿添國中畢業彼年，日時綴老母去電子工廠食頭路，學車床、做水電；暗時讀苗栗建臺高工夜間部，那學功夫那提學歷。彼三冬透早出門、暗暝入門，靠家己的拍拚，改善厝內的生活，感覺真歡喜。厝邊頭尾講伊是一个誠有孝的囡仔，對細漢就共序大人鬥相共，將來一定有出脫，親情五十嘛攏呵咾甲會觸舌。</w:t>
      </w:r>
    </w:p>
    <w:p w:rsidR="0044348D" w:rsidRPr="009274C9" w:rsidRDefault="0044348D" w:rsidP="0044348D">
      <w:pPr>
        <w:snapToGrid w:val="0"/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274C9">
        <w:rPr>
          <w:rFonts w:ascii="台灣楷體" w:eastAsia="台灣楷體" w:hAnsi="台灣楷體" w:cs="Charis SIL" w:hint="eastAsia"/>
          <w:sz w:val="28"/>
          <w:szCs w:val="28"/>
        </w:rPr>
        <w:t>伊高工畢業，聽候做兵的時陣，四界做散工。二十歲彼年誠好運申請著『替代役』，佇警察學校受訓四個月，尾仔分發去臺北市交通大隊上班。頭一工誠緊張，十字路口車足濟，青紅燈變化緊，過車路的囡仔、老歲仔狀況袂少，不管時攏愛斟酌。佳哉進前幾若冬的社會經驗，膽頭在，較在穩，第二工就誠熟手，逐工穿警察制服徛佇臺北大街仔路指揮交通。</w:t>
      </w:r>
    </w:p>
    <w:p w:rsidR="0044348D" w:rsidRPr="009274C9" w:rsidRDefault="0044348D" w:rsidP="0044348D">
      <w:pPr>
        <w:snapToGrid w:val="0"/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274C9">
        <w:rPr>
          <w:rFonts w:ascii="台灣楷體" w:eastAsia="台灣楷體" w:hAnsi="台灣楷體" w:cs="Charis SIL" w:hint="eastAsia"/>
          <w:sz w:val="28"/>
          <w:szCs w:val="28"/>
        </w:rPr>
        <w:t>客人本成就有骨力、勤儉、惜福的個性，阿添這四冬做警察為民服務，培養出捌代誌、知輕重、</w:t>
      </w:r>
      <w:r w:rsidRPr="009274C9">
        <w:rPr>
          <w:rFonts w:ascii="台灣楷體" w:eastAsia="台灣楷體" w:hAnsi="台灣楷體" w:cs="Segoe UI"/>
          <w:sz w:val="28"/>
          <w:szCs w:val="28"/>
        </w:rPr>
        <w:t>跤手</w:t>
      </w:r>
      <w:r w:rsidRPr="009274C9">
        <w:rPr>
          <w:rFonts w:ascii="台灣楷體" w:eastAsia="台灣楷體" w:hAnsi="台灣楷體" w:cs="Charis SIL" w:hint="eastAsia"/>
          <w:sz w:val="28"/>
          <w:szCs w:val="28"/>
        </w:rPr>
        <w:t>扭掠閣真有自信。退伍彼年，拄好桃園電信局招考員工，懸分錄取了後，分發去材料科，逐日接觸各單位的同事。猶未一個月，全局的人攏知影有一个十八般武藝攏精通閣親切熱心的緣投仔兄。局長聽講有這號員工，</w:t>
      </w:r>
      <w:r w:rsidRPr="009274C9">
        <w:rPr>
          <w:rFonts w:ascii="台灣楷體" w:eastAsia="台灣楷體" w:hAnsi="台灣楷體" w:cs="Charis SIL" w:hint="eastAsia"/>
          <w:sz w:val="28"/>
          <w:szCs w:val="28"/>
        </w:rPr>
        <w:lastRenderedPageBreak/>
        <w:t>馬上面談而且指定伊兼任局長的司機。</w:t>
      </w:r>
    </w:p>
    <w:p w:rsidR="0044348D" w:rsidRPr="009274C9" w:rsidRDefault="0044348D" w:rsidP="0044348D">
      <w:pPr>
        <w:snapToGrid w:val="0"/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274C9">
        <w:rPr>
          <w:rFonts w:ascii="台灣楷體" w:eastAsia="台灣楷體" w:hAnsi="台灣楷體" w:cs="Charis SIL" w:hint="eastAsia"/>
          <w:sz w:val="28"/>
          <w:szCs w:val="28"/>
        </w:rPr>
        <w:t>五年後添仔綴局長調來臺北電信管理局，大都市世面開闊，業務多元，技術先進，伊嘛不斷求進步。佇這款環境，伊若海綿，逐項興趣、逐項肯學，因為反應緊閣熱心，自彼時陣開始，公司任何活動攏會看伊懸低佈置會場、音響控制、水電維護</w:t>
      </w:r>
      <w:r w:rsidRPr="009274C9">
        <w:rPr>
          <w:rFonts w:ascii="台灣楷體" w:eastAsia="台灣楷體" w:hAnsi="台灣楷體" w:cs="Charis SIL"/>
          <w:sz w:val="28"/>
          <w:szCs w:val="28"/>
        </w:rPr>
        <w:t>……</w:t>
      </w:r>
      <w:r w:rsidRPr="009274C9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44348D" w:rsidRPr="009274C9" w:rsidRDefault="0044348D" w:rsidP="0044348D">
      <w:pPr>
        <w:snapToGrid w:val="0"/>
        <w:spacing w:line="420" w:lineRule="exact"/>
        <w:ind w:leftChars="50" w:left="120"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274C9">
        <w:rPr>
          <w:rFonts w:ascii="台灣楷體" w:eastAsia="台灣楷體" w:hAnsi="台灣楷體" w:cs="Charis SIL" w:hint="eastAsia"/>
          <w:sz w:val="28"/>
          <w:szCs w:val="28"/>
        </w:rPr>
        <w:t>阿添體會著「食一歲、學一歲」的道理，閣拄好公司嘛鼓勵員工愛讀冊，就按呢，</w:t>
      </w:r>
      <w:r w:rsidRPr="00B944D6">
        <w:rPr>
          <w:rFonts w:ascii="台灣楷體" w:eastAsia="台灣楷體" w:hAnsi="台灣楷體" w:cs="Charis SIL" w:hint="eastAsia"/>
          <w:color w:val="FF0000"/>
          <w:sz w:val="28"/>
          <w:szCs w:val="28"/>
        </w:rPr>
        <w:t>每</w:t>
      </w:r>
      <w:r w:rsidR="00B944D6" w:rsidRPr="00B944D6">
        <w:rPr>
          <w:rFonts w:ascii="台灣楷體" w:eastAsia="台灣楷體" w:hAnsi="台灣楷體" w:cs="Charis SIL" w:hint="eastAsia"/>
          <w:color w:val="FF0000"/>
          <w:sz w:val="28"/>
          <w:szCs w:val="28"/>
        </w:rPr>
        <w:t>一</w:t>
      </w:r>
      <w:r w:rsidRPr="00B944D6">
        <w:rPr>
          <w:rFonts w:ascii="台灣楷體" w:eastAsia="台灣楷體" w:hAnsi="台灣楷體" w:cs="Charis SIL" w:hint="eastAsia"/>
          <w:color w:val="FF0000"/>
          <w:sz w:val="28"/>
          <w:szCs w:val="28"/>
        </w:rPr>
        <w:t>个</w:t>
      </w:r>
      <w:r w:rsidRPr="009274C9">
        <w:rPr>
          <w:rFonts w:ascii="台灣楷體" w:eastAsia="台灣楷體" w:hAnsi="台灣楷體" w:cs="Charis SIL" w:hint="eastAsia"/>
          <w:sz w:val="28"/>
          <w:szCs w:val="28"/>
        </w:rPr>
        <w:t>假日對臺北去臺中讀二專，尾仔保送大學。四冬來，無論透風落雨攏無停睏，今年愈讀愈有成就，考牢企管系碩士在職專班狀元。伊定定講家己是一个散赤的庄跤囡仔，會當佇臺北成家、蓄厝、讀碩士，攏是拄著足濟貴人一路牽成，誠福氣，嘛真感恩！</w:t>
      </w:r>
    </w:p>
    <w:p w:rsidR="0044348D" w:rsidRPr="009274C9" w:rsidRDefault="0044348D" w:rsidP="0044348D">
      <w:pPr>
        <w:snapToGrid w:val="0"/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</w:pPr>
    </w:p>
    <w:p w:rsidR="00437A7F" w:rsidRPr="009274C9" w:rsidRDefault="00437A7F" w:rsidP="00F658DD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437A7F" w:rsidRPr="009274C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FD14E9" w:rsidRPr="009274C9" w:rsidRDefault="00FD14E9" w:rsidP="00FD14E9">
      <w:pPr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9274C9">
        <w:rPr>
          <w:rFonts w:ascii="Charis SIL" w:eastAsia="台灣楷體" w:hAnsi="Charis SIL" w:cs="Charis SIL"/>
          <w:sz w:val="36"/>
          <w:szCs w:val="36"/>
        </w:rPr>
        <w:lastRenderedPageBreak/>
        <w:t>08</w:t>
      </w:r>
      <w:r w:rsidRPr="009274C9">
        <w:rPr>
          <w:rFonts w:ascii="台灣楷體" w:eastAsia="台灣楷體" w:hAnsi="台灣楷體" w:hint="eastAsia"/>
          <w:sz w:val="36"/>
          <w:szCs w:val="36"/>
        </w:rPr>
        <w:t>老母對囝兒的期待</w:t>
      </w:r>
    </w:p>
    <w:p w:rsidR="00FD14E9" w:rsidRPr="009274C9" w:rsidRDefault="00FD14E9" w:rsidP="00FD14E9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9274C9">
        <w:rPr>
          <w:rFonts w:ascii="台灣楷體" w:eastAsia="台灣楷體" w:hAnsi="台灣楷體" w:hint="eastAsia"/>
          <w:sz w:val="32"/>
          <w:szCs w:val="32"/>
        </w:rPr>
        <w:t>黃美華</w:t>
      </w:r>
    </w:p>
    <w:p w:rsidR="00FD14E9" w:rsidRPr="009274C9" w:rsidRDefault="00FD14E9" w:rsidP="00FD14E9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lang w:val="nl-NL"/>
        </w:rPr>
      </w:pPr>
      <w:r w:rsidRPr="009274C9">
        <w:rPr>
          <w:rFonts w:ascii="台灣楷體" w:eastAsia="台灣楷體" w:hAnsi="台灣楷體" w:hint="eastAsia"/>
          <w:sz w:val="28"/>
          <w:szCs w:val="28"/>
        </w:rPr>
        <w:t>坐佇『阿羅哈』頂頭，我送你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來</w:t>
      </w:r>
      <w:r w:rsidRPr="009274C9">
        <w:rPr>
          <w:rFonts w:ascii="台灣楷體" w:eastAsia="台灣楷體" w:hAnsi="台灣楷體" w:hint="eastAsia"/>
          <w:sz w:val="28"/>
          <w:szCs w:val="28"/>
        </w:rPr>
        <w:t>到林口龜山。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看社會</w:t>
      </w:r>
      <w:r w:rsidRPr="009274C9">
        <w:rPr>
          <w:rFonts w:ascii="台灣楷體" w:eastAsia="台灣楷體" w:hAnsi="台灣楷體" w:hint="eastAsia"/>
          <w:sz w:val="28"/>
          <w:szCs w:val="28"/>
        </w:rPr>
        <w:t>經濟遮爾䆀，無薪假一直放。雖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罔</w:t>
      </w:r>
      <w:r w:rsidRPr="009274C9">
        <w:rPr>
          <w:rFonts w:ascii="台灣楷體" w:eastAsia="台灣楷體" w:hAnsi="台灣楷體" w:hint="eastAsia"/>
          <w:sz w:val="28"/>
          <w:szCs w:val="28"/>
        </w:rPr>
        <w:t>咱佇厝內已經參詳好勢，你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嘛</w:t>
      </w:r>
      <w:r w:rsidRPr="009274C9">
        <w:rPr>
          <w:rFonts w:ascii="台灣楷體" w:eastAsia="台灣楷體" w:hAnsi="台灣楷體" w:hint="eastAsia"/>
          <w:sz w:val="28"/>
          <w:szCs w:val="28"/>
        </w:rPr>
        <w:t>決定欲來遮讀冊。毋過規路你攏無講半句話，面上嘛無半點笑容。看你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毋</w:t>
      </w:r>
      <w:r w:rsidRPr="009274C9">
        <w:rPr>
          <w:rFonts w:ascii="台灣楷體" w:eastAsia="台灣楷體" w:hAnsi="台灣楷體" w:hint="eastAsia"/>
          <w:sz w:val="28"/>
          <w:szCs w:val="28"/>
        </w:rPr>
        <w:t>情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毋</w:t>
      </w:r>
      <w:r w:rsidRPr="009274C9">
        <w:rPr>
          <w:rFonts w:ascii="台灣楷體" w:eastAsia="台灣楷體" w:hAnsi="台灣楷體" w:hint="eastAsia"/>
          <w:sz w:val="28"/>
          <w:szCs w:val="28"/>
        </w:rPr>
        <w:t>願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</w:t>
      </w:r>
      <w:r w:rsidRPr="009274C9">
        <w:rPr>
          <w:rFonts w:ascii="台灣楷體" w:eastAsia="台灣楷體" w:hAnsi="台灣楷體" w:hint="eastAsia"/>
          <w:sz w:val="28"/>
          <w:szCs w:val="28"/>
        </w:rPr>
        <w:t>眼神，我心肝內嘛誠艱苦。這是你第一擺離開厝內欲去外口蹛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。</w:t>
      </w:r>
      <w:r w:rsidRPr="009274C9">
        <w:rPr>
          <w:rFonts w:ascii="台灣楷體" w:eastAsia="台灣楷體" w:hAnsi="台灣楷體" w:hint="eastAsia"/>
          <w:sz w:val="28"/>
          <w:szCs w:val="28"/>
        </w:rPr>
        <w:t>逐日攏佇身軀邊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，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阿母阿母</w:t>
      </w:r>
      <w:r w:rsidRPr="009274C9">
        <w:rPr>
          <w:rFonts w:ascii="台灣楷體" w:eastAsia="台灣楷體" w:hAnsi="台灣楷體" w:hint="eastAsia"/>
          <w:sz w:val="28"/>
          <w:szCs w:val="28"/>
        </w:rPr>
        <w:t>一直叫的細囝，這馬嘛欲離開厝矣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！雖罔誠毋甘，我</w:t>
      </w:r>
      <w:r w:rsidRPr="009274C9">
        <w:rPr>
          <w:rFonts w:ascii="台灣楷體" w:eastAsia="台灣楷體" w:hAnsi="台灣楷體" w:cs="新細明體" w:hint="eastAsia"/>
          <w:sz w:val="28"/>
          <w:szCs w:val="28"/>
          <w:lang w:val="nl-NL"/>
        </w:rPr>
        <w:t>嘛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毋敢表現出來。</w:t>
      </w:r>
    </w:p>
    <w:p w:rsidR="00FD14E9" w:rsidRPr="009274C9" w:rsidRDefault="00FD14E9" w:rsidP="00FD14E9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9274C9">
        <w:rPr>
          <w:rFonts w:ascii="台灣楷體" w:eastAsia="台灣楷體" w:hAnsi="台灣楷體" w:hint="eastAsia"/>
          <w:sz w:val="28"/>
          <w:szCs w:val="28"/>
        </w:rPr>
        <w:t>行到警大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</w:t>
      </w:r>
      <w:r w:rsidRPr="009274C9">
        <w:rPr>
          <w:rFonts w:ascii="台灣楷體" w:eastAsia="台灣楷體" w:hAnsi="台灣楷體" w:hint="eastAsia"/>
          <w:sz w:val="28"/>
          <w:szCs w:val="28"/>
        </w:rPr>
        <w:t>大門口，你共我講:「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阿母，</w:t>
      </w:r>
      <w:r w:rsidRPr="009274C9">
        <w:rPr>
          <w:rFonts w:ascii="台灣楷體" w:eastAsia="台灣楷體" w:hAnsi="台灣楷體" w:hint="eastAsia"/>
          <w:sz w:val="28"/>
          <w:szCs w:val="28"/>
        </w:rPr>
        <w:t>你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會當</w:t>
      </w:r>
      <w:r w:rsidRPr="009274C9">
        <w:rPr>
          <w:rFonts w:ascii="台灣楷體" w:eastAsia="台灣楷體" w:hAnsi="台灣楷體" w:hint="eastAsia"/>
          <w:sz w:val="28"/>
          <w:szCs w:val="28"/>
        </w:rPr>
        <w:t>轉去矣！」講了你越頭就行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。看你遐爾仔無歡喜的眼神，我的心肝就親像針咧揻。這種情形，我嘛無法度按呢越頭就轉去。</w:t>
      </w:r>
      <w:r w:rsidRPr="009274C9">
        <w:rPr>
          <w:rFonts w:ascii="台灣楷體" w:eastAsia="台灣楷體" w:hAnsi="台灣楷體" w:hint="eastAsia"/>
          <w:sz w:val="28"/>
          <w:szCs w:val="28"/>
        </w:rPr>
        <w:t>我恬恬綴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佇</w:t>
      </w:r>
      <w:r w:rsidRPr="009274C9">
        <w:rPr>
          <w:rFonts w:ascii="台灣楷體" w:eastAsia="台灣楷體" w:hAnsi="台灣楷體" w:hint="eastAsia"/>
          <w:sz w:val="28"/>
          <w:szCs w:val="28"/>
        </w:rPr>
        <w:t>你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的後壁</w:t>
      </w:r>
      <w:r w:rsidRPr="009274C9">
        <w:rPr>
          <w:rFonts w:ascii="台灣楷體" w:eastAsia="台灣楷體" w:hAnsi="台灣楷體" w:hint="eastAsia"/>
          <w:sz w:val="28"/>
          <w:szCs w:val="28"/>
        </w:rPr>
        <w:t>，等</w:t>
      </w:r>
      <w:r w:rsidRPr="009274C9">
        <w:rPr>
          <w:rFonts w:ascii="台灣楷體" w:eastAsia="台灣楷體" w:hAnsi="台灣楷體"/>
          <w:sz w:val="28"/>
          <w:szCs w:val="28"/>
        </w:rPr>
        <w:t>甲</w:t>
      </w:r>
      <w:r w:rsidRPr="009274C9">
        <w:rPr>
          <w:rFonts w:ascii="台灣楷體" w:eastAsia="台灣楷體" w:hAnsi="台灣楷體" w:hint="eastAsia"/>
          <w:sz w:val="28"/>
          <w:szCs w:val="28"/>
        </w:rPr>
        <w:t>你共手</w:t>
      </w:r>
      <w:r w:rsidRPr="009274C9">
        <w:rPr>
          <w:rFonts w:ascii="台灣楷體" w:eastAsia="台灣楷體" w:hAnsi="台灣楷體"/>
          <w:sz w:val="28"/>
          <w:szCs w:val="28"/>
        </w:rPr>
        <w:t>續</w:t>
      </w:r>
      <w:bookmarkStart w:id="0" w:name="_GoBack"/>
      <w:bookmarkEnd w:id="0"/>
      <w:r w:rsidRPr="009274C9">
        <w:rPr>
          <w:rFonts w:ascii="台灣楷體" w:eastAsia="台灣楷體" w:hAnsi="台灣楷體" w:hint="eastAsia"/>
          <w:sz w:val="28"/>
          <w:szCs w:val="28"/>
        </w:rPr>
        <w:t>辦好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，</w:t>
      </w:r>
      <w:r w:rsidRPr="009274C9">
        <w:rPr>
          <w:rFonts w:ascii="台灣楷體" w:eastAsia="台灣楷體" w:hAnsi="台灣楷體" w:hint="eastAsia"/>
          <w:sz w:val="28"/>
          <w:szCs w:val="28"/>
        </w:rPr>
        <w:t>入去</w:t>
      </w:r>
      <w:r w:rsidRPr="009274C9">
        <w:rPr>
          <w:rFonts w:ascii="台灣楷體" w:eastAsia="台灣楷體" w:hAnsi="台灣楷體"/>
          <w:sz w:val="28"/>
          <w:szCs w:val="28"/>
        </w:rPr>
        <w:t>宿</w:t>
      </w:r>
      <w:r w:rsidRPr="009274C9">
        <w:rPr>
          <w:rFonts w:ascii="台灣楷體" w:eastAsia="台灣楷體" w:hAnsi="台灣楷體" w:hint="eastAsia"/>
          <w:sz w:val="28"/>
          <w:szCs w:val="28"/>
        </w:rPr>
        <w:t>舍，我才去坐車。欲轉來進前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，</w:t>
      </w:r>
      <w:r w:rsidRPr="009274C9">
        <w:rPr>
          <w:rFonts w:ascii="台灣楷體" w:eastAsia="台灣楷體" w:hAnsi="台灣楷體" w:hint="eastAsia"/>
          <w:sz w:val="28"/>
          <w:szCs w:val="28"/>
        </w:rPr>
        <w:t>我交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代你</w:t>
      </w:r>
      <w:r w:rsidRPr="009274C9">
        <w:rPr>
          <w:rFonts w:ascii="台灣楷體" w:eastAsia="台灣楷體" w:hAnsi="台灣楷體" w:hint="eastAsia"/>
          <w:sz w:val="28"/>
          <w:szCs w:val="28"/>
        </w:rPr>
        <w:t>毋通簽刑事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系</w:t>
      </w:r>
      <w:r w:rsidRPr="009274C9">
        <w:rPr>
          <w:rFonts w:ascii="台灣楷體" w:eastAsia="台灣楷體" w:hAnsi="台灣楷體" w:hint="eastAsia"/>
          <w:sz w:val="28"/>
          <w:szCs w:val="28"/>
        </w:rPr>
        <w:t>。毋過佇欲轉來的車頂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，</w:t>
      </w:r>
      <w:r w:rsidRPr="009274C9">
        <w:rPr>
          <w:rFonts w:ascii="台灣楷體" w:eastAsia="台灣楷體" w:hAnsi="台灣楷體" w:hint="eastAsia"/>
          <w:sz w:val="28"/>
          <w:szCs w:val="28"/>
        </w:rPr>
        <w:t>就接著你敲來的電話，講你已經簽刑事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系</w:t>
      </w:r>
      <w:r w:rsidRPr="009274C9">
        <w:rPr>
          <w:rFonts w:ascii="台灣楷體" w:eastAsia="台灣楷體" w:hAnsi="台灣楷體" w:hint="eastAsia"/>
          <w:sz w:val="28"/>
          <w:szCs w:val="28"/>
        </w:rPr>
        <w:t>矣，你閣講做警察本成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就是欲為民服務，若</w:t>
      </w:r>
      <w:r w:rsidRPr="009274C9">
        <w:rPr>
          <w:rFonts w:ascii="台灣楷體" w:eastAsia="台灣楷體" w:hAnsi="台灣楷體" w:hint="eastAsia"/>
          <w:sz w:val="28"/>
          <w:szCs w:val="28"/>
        </w:rPr>
        <w:t>無做刑事，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是</w:t>
      </w:r>
      <w:r w:rsidRPr="009274C9">
        <w:rPr>
          <w:rFonts w:ascii="台灣楷體" w:eastAsia="台灣楷體" w:hAnsi="台灣楷體" w:hint="eastAsia"/>
          <w:sz w:val="28"/>
          <w:szCs w:val="28"/>
        </w:rPr>
        <w:t>欲做啥？</w:t>
      </w:r>
      <w:r w:rsidRPr="009274C9">
        <w:rPr>
          <w:rFonts w:ascii="台灣楷體" w:eastAsia="台灣楷體" w:hAnsi="台灣楷體"/>
          <w:sz w:val="28"/>
          <w:szCs w:val="28"/>
        </w:rPr>
        <w:t xml:space="preserve"> </w:t>
      </w:r>
    </w:p>
    <w:p w:rsidR="00FD14E9" w:rsidRPr="009274C9" w:rsidRDefault="00FD14E9" w:rsidP="00FD14E9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trike/>
          <w:sz w:val="28"/>
          <w:szCs w:val="28"/>
        </w:rPr>
      </w:pPr>
      <w:r w:rsidRPr="009274C9">
        <w:rPr>
          <w:rFonts w:ascii="台灣楷體" w:eastAsia="台灣楷體" w:hAnsi="台灣楷體" w:hint="eastAsia"/>
          <w:sz w:val="28"/>
          <w:szCs w:val="28"/>
        </w:rPr>
        <w:t>這工是家長會，我佮翁婿做伙參加。看你喙笑目笑，皮膚嘛加真好。你講佇警大生活真嚴格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。</w:t>
      </w:r>
      <w:r w:rsidRPr="009274C9">
        <w:rPr>
          <w:rFonts w:ascii="台灣楷體" w:eastAsia="台灣楷體" w:hAnsi="台灣楷體" w:hint="eastAsia"/>
          <w:sz w:val="28"/>
          <w:szCs w:val="28"/>
        </w:rPr>
        <w:t>早起六點就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愛</w:t>
      </w:r>
      <w:r w:rsidRPr="009274C9">
        <w:rPr>
          <w:rFonts w:ascii="台灣楷體" w:eastAsia="台灣楷體" w:hAnsi="台灣楷體" w:hint="eastAsia"/>
          <w:sz w:val="28"/>
          <w:szCs w:val="28"/>
        </w:rPr>
        <w:t>起床，暗時十一點就關電火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。</w:t>
      </w:r>
      <w:r w:rsidRPr="009274C9">
        <w:rPr>
          <w:rFonts w:ascii="台灣楷體" w:eastAsia="台灣楷體" w:hAnsi="台灣楷體" w:hint="eastAsia"/>
          <w:sz w:val="28"/>
          <w:szCs w:val="28"/>
        </w:rPr>
        <w:t>拜一到拜五攏袂當出去外口。你閣講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，</w:t>
      </w:r>
      <w:r w:rsidRPr="009274C9">
        <w:rPr>
          <w:rFonts w:ascii="台灣楷體" w:eastAsia="台灣楷體" w:hAnsi="台灣楷體" w:hint="eastAsia"/>
          <w:sz w:val="28"/>
          <w:szCs w:val="28"/>
        </w:rPr>
        <w:t>遮的規定攏是你上無法度忍受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的。毋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lastRenderedPageBreak/>
        <w:t>過</w:t>
      </w:r>
      <w:r w:rsidRPr="009274C9">
        <w:rPr>
          <w:rFonts w:ascii="台灣楷體" w:eastAsia="台灣楷體" w:hAnsi="台灣楷體" w:hint="eastAsia"/>
          <w:sz w:val="28"/>
          <w:szCs w:val="28"/>
        </w:rPr>
        <w:t>遮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的校規，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顛倒</w:t>
      </w:r>
      <w:r w:rsidRPr="009274C9">
        <w:rPr>
          <w:rFonts w:ascii="台灣楷體" w:eastAsia="台灣楷體" w:hAnsi="台灣楷體" w:hint="eastAsia"/>
          <w:sz w:val="28"/>
          <w:szCs w:val="28"/>
        </w:rPr>
        <w:t>是阮序大人上愛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</w:t>
      </w:r>
      <w:r w:rsidRPr="009274C9">
        <w:rPr>
          <w:rFonts w:ascii="台灣楷體" w:eastAsia="台灣楷體" w:hAnsi="台灣楷體" w:hint="eastAsia"/>
          <w:sz w:val="28"/>
          <w:szCs w:val="28"/>
        </w:rPr>
        <w:t>。感謝學校予遮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</w:t>
      </w:r>
      <w:r w:rsidRPr="009274C9">
        <w:rPr>
          <w:rFonts w:ascii="台灣楷體" w:eastAsia="台灣楷體" w:hAnsi="台灣楷體" w:hint="eastAsia"/>
          <w:sz w:val="28"/>
          <w:szCs w:val="28"/>
        </w:rPr>
        <w:t>囡仔正常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</w:t>
      </w:r>
      <w:r w:rsidRPr="009274C9">
        <w:rPr>
          <w:rFonts w:ascii="台灣楷體" w:eastAsia="台灣楷體" w:hAnsi="台灣楷體" w:hint="eastAsia"/>
          <w:sz w:val="28"/>
          <w:szCs w:val="28"/>
        </w:rPr>
        <w:t>生活，共逐个學生攏訓練</w:t>
      </w:r>
      <w:r w:rsidRPr="009274C9">
        <w:rPr>
          <w:rFonts w:ascii="台灣楷體" w:eastAsia="台灣楷體" w:hAnsi="台灣楷體"/>
          <w:sz w:val="28"/>
          <w:szCs w:val="28"/>
        </w:rPr>
        <w:t>甲</w:t>
      </w:r>
      <w:r w:rsidRPr="009274C9">
        <w:rPr>
          <w:rFonts w:ascii="台灣楷體" w:eastAsia="台灣楷體" w:hAnsi="台灣楷體" w:hint="eastAsia"/>
          <w:sz w:val="28"/>
          <w:szCs w:val="28"/>
        </w:rPr>
        <w:t>遮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爾</w:t>
      </w:r>
      <w:r w:rsidRPr="009274C9">
        <w:rPr>
          <w:rFonts w:ascii="台灣楷體" w:eastAsia="台灣楷體" w:hAnsi="台灣楷體" w:hint="eastAsia"/>
          <w:sz w:val="28"/>
          <w:szCs w:val="28"/>
        </w:rPr>
        <w:t>將才。</w:t>
      </w:r>
    </w:p>
    <w:p w:rsidR="00FD14E9" w:rsidRPr="009274C9" w:rsidRDefault="00FD14E9" w:rsidP="00FD14E9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lang w:val="nl-NL"/>
        </w:rPr>
      </w:pPr>
      <w:r w:rsidRPr="009274C9">
        <w:rPr>
          <w:rFonts w:ascii="台灣楷體" w:eastAsia="台灣楷體" w:hAnsi="台灣楷體" w:hint="eastAsia"/>
          <w:sz w:val="28"/>
          <w:szCs w:val="28"/>
        </w:rPr>
        <w:t>畢業了後，你佇北部服務，工課真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濟</w:t>
      </w:r>
      <w:r w:rsidRPr="009274C9">
        <w:rPr>
          <w:rFonts w:ascii="台灣楷體" w:eastAsia="台灣楷體" w:hAnsi="台灣楷體" w:hint="eastAsia"/>
          <w:sz w:val="28"/>
          <w:szCs w:val="28"/>
        </w:rPr>
        <w:t>，按早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起</w:t>
      </w:r>
      <w:r w:rsidRPr="009274C9">
        <w:rPr>
          <w:rFonts w:ascii="台灣楷體" w:eastAsia="台灣楷體" w:hAnsi="台灣楷體" w:hint="eastAsia"/>
          <w:sz w:val="28"/>
          <w:szCs w:val="28"/>
        </w:rPr>
        <w:t>九點做到半暝兩點。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逐工攏真無閒，時常咧失眠。阿母雖罔人佇南部，毋過心就若像綴佇你的身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軀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邊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仝款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。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逐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暗若想著你遐暗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猶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咧無閒，我嘛定定目睭金金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煩惱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到天光。</w:t>
      </w:r>
      <w:r w:rsidRPr="009274C9">
        <w:rPr>
          <w:rFonts w:ascii="台灣楷體" w:eastAsia="台灣楷體" w:hAnsi="台灣楷體" w:hint="eastAsia"/>
          <w:sz w:val="28"/>
          <w:szCs w:val="28"/>
        </w:rPr>
        <w:t>好佳哉！你佇六月統一調動的時，調轉來高雄。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你嘛真歡喜，會當轉來這个美麗的故鄉服務。</w:t>
      </w:r>
      <w:r w:rsidRPr="009274C9">
        <w:rPr>
          <w:rFonts w:ascii="台灣楷體" w:eastAsia="台灣楷體" w:hAnsi="台灣楷體" w:hint="eastAsia"/>
          <w:sz w:val="28"/>
          <w:szCs w:val="28"/>
        </w:rPr>
        <w:t>你今仔日就欲開始佇高雄上班矣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！</w:t>
      </w:r>
      <w:r w:rsidRPr="009274C9">
        <w:rPr>
          <w:rFonts w:ascii="台灣楷體" w:eastAsia="台灣楷體" w:hAnsi="台灣楷體" w:hint="eastAsia"/>
          <w:sz w:val="28"/>
          <w:szCs w:val="28"/>
        </w:rPr>
        <w:t>透早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天才拍殕光，阿母</w:t>
      </w:r>
      <w:r w:rsidRPr="009274C9">
        <w:rPr>
          <w:rFonts w:ascii="台灣楷體" w:eastAsia="台灣楷體" w:hAnsi="台灣楷體" w:hint="eastAsia"/>
          <w:sz w:val="28"/>
          <w:szCs w:val="28"/>
        </w:rPr>
        <w:t>就起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來共</w:t>
      </w:r>
      <w:r w:rsidRPr="009274C9">
        <w:rPr>
          <w:rFonts w:ascii="台灣楷體" w:eastAsia="台灣楷體" w:hAnsi="台灣楷體" w:hint="eastAsia"/>
          <w:sz w:val="28"/>
          <w:szCs w:val="28"/>
        </w:rPr>
        <w:t>你熨衫。看你穿</w:t>
      </w:r>
      <w:r w:rsidRPr="009274C9">
        <w:rPr>
          <w:rFonts w:ascii="台灣楷體" w:eastAsia="台灣楷體" w:hAnsi="台灣楷體"/>
          <w:sz w:val="28"/>
          <w:szCs w:val="28"/>
        </w:rPr>
        <w:t>甲</w:t>
      </w:r>
      <w:r w:rsidRPr="009274C9">
        <w:rPr>
          <w:rFonts w:ascii="台灣楷體" w:eastAsia="台灣楷體" w:hAnsi="台灣楷體" w:hint="eastAsia"/>
          <w:sz w:val="28"/>
          <w:szCs w:val="28"/>
        </w:rPr>
        <w:t>遐爾</w:t>
      </w:r>
      <w:r w:rsidRPr="009274C9">
        <w:rPr>
          <w:rFonts w:ascii="台灣楷體" w:eastAsia="台灣楷體" w:hAnsi="台灣楷體" w:cs="Segoe UI"/>
          <w:sz w:val="28"/>
          <w:szCs w:val="28"/>
        </w:rPr>
        <w:t>撆紮</w:t>
      </w:r>
      <w:r w:rsidRPr="009274C9">
        <w:rPr>
          <w:rFonts w:ascii="台灣楷體" w:eastAsia="台灣楷體" w:hAnsi="台灣楷體" w:hint="eastAsia"/>
          <w:sz w:val="28"/>
          <w:szCs w:val="28"/>
        </w:rPr>
        <w:t>，看你充滿自信的笑容，看你對未來充滿希望，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我的心內嘛充滿感恩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。</w:t>
      </w:r>
      <w:r w:rsidRPr="009274C9">
        <w:rPr>
          <w:rFonts w:ascii="台灣楷體" w:eastAsia="台灣楷體" w:hAnsi="台灣楷體" w:hint="eastAsia"/>
          <w:sz w:val="28"/>
          <w:szCs w:val="28"/>
        </w:rPr>
        <w:t>感謝學校的栽培，感謝菩薩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的</w:t>
      </w:r>
      <w:r w:rsidRPr="009274C9">
        <w:rPr>
          <w:rFonts w:ascii="台灣楷體" w:eastAsia="台灣楷體" w:hAnsi="台灣楷體" w:hint="eastAsia"/>
          <w:sz w:val="28"/>
          <w:szCs w:val="28"/>
        </w:rPr>
        <w:t>保庇，阿母嘛</w:t>
      </w:r>
      <w:r w:rsidRPr="009274C9">
        <w:rPr>
          <w:rFonts w:ascii="台灣楷體" w:eastAsia="台灣楷體" w:hAnsi="台灣楷體"/>
          <w:sz w:val="28"/>
          <w:szCs w:val="28"/>
        </w:rPr>
        <w:t>深深</w:t>
      </w:r>
      <w:r w:rsidRPr="009274C9">
        <w:rPr>
          <w:rFonts w:ascii="台灣楷體" w:eastAsia="台灣楷體" w:hAnsi="台灣楷體" w:hint="eastAsia"/>
          <w:sz w:val="28"/>
          <w:szCs w:val="28"/>
        </w:rPr>
        <w:t>祝福你。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阿母無向望你大富大貴，干</w:t>
      </w:r>
      <w:r w:rsidRPr="009274C9">
        <w:rPr>
          <w:rFonts w:ascii="台灣楷體" w:eastAsia="台灣楷體" w:hAnsi="台灣楷體" w:hint="eastAsia"/>
          <w:sz w:val="28"/>
          <w:szCs w:val="28"/>
          <w:lang w:val="nl-NL"/>
        </w:rPr>
        <w:t>焦向</w:t>
      </w:r>
      <w:r w:rsidRPr="009274C9">
        <w:rPr>
          <w:rFonts w:ascii="台灣楷體" w:eastAsia="台灣楷體" w:hAnsi="台灣楷體"/>
          <w:sz w:val="28"/>
          <w:szCs w:val="28"/>
          <w:lang w:val="nl-NL"/>
        </w:rPr>
        <w:t>望你一切平安順利。</w:t>
      </w:r>
    </w:p>
    <w:p w:rsidR="00FD14E9" w:rsidRPr="009274C9" w:rsidRDefault="00FD14E9" w:rsidP="00F658DD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  <w:lang w:val="nl-NL"/>
        </w:rPr>
        <w:sectPr w:rsidR="00FD14E9" w:rsidRPr="009274C9" w:rsidSect="0047540F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CA0E4A" w:rsidRPr="00FE2ECD" w:rsidRDefault="00CA0E4A" w:rsidP="001C1381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</w:p>
    <w:sectPr w:rsidR="00CA0E4A" w:rsidRPr="00FE2ECD" w:rsidSect="0047540F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56" w:rsidRPr="000F05A0" w:rsidRDefault="000D3956">
      <w:pPr>
        <w:rPr>
          <w:rFonts w:ascii="Times New Roman" w:hAnsi="Times New Roman"/>
          <w:szCs w:val="24"/>
        </w:rPr>
      </w:pPr>
      <w:r w:rsidRPr="00D862D2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0D3956" w:rsidRDefault="000D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B8" w:rsidRPr="008D4CB1" w:rsidRDefault="009F5AB8" w:rsidP="009F5AB8">
    <w:pPr>
      <w:pStyle w:val="a3"/>
      <w:jc w:val="right"/>
      <w:rPr>
        <w:rFonts w:ascii="台灣楷體" w:eastAsia="台灣楷體" w:hAnsi="台灣楷體"/>
      </w:rPr>
    </w:pPr>
    <w:r w:rsidRPr="008D4CB1">
      <w:rPr>
        <w:rFonts w:ascii="台灣楷體" w:eastAsia="台灣楷體" w:hAnsi="台灣楷體" w:hint="eastAsia"/>
      </w:rPr>
      <w:t>106年全國語文競賽-閩南語朗讀文章(高中組)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56" w:rsidRDefault="000D3956">
      <w:r>
        <w:separator/>
      </w:r>
    </w:p>
  </w:footnote>
  <w:footnote w:type="continuationSeparator" w:id="0">
    <w:p w:rsidR="000D3956" w:rsidRDefault="000D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24923"/>
    <w:rsid w:val="000413DB"/>
    <w:rsid w:val="00052039"/>
    <w:rsid w:val="00057588"/>
    <w:rsid w:val="000668AE"/>
    <w:rsid w:val="000704AD"/>
    <w:rsid w:val="000704CA"/>
    <w:rsid w:val="0009706A"/>
    <w:rsid w:val="000D12C2"/>
    <w:rsid w:val="000D3956"/>
    <w:rsid w:val="000E301A"/>
    <w:rsid w:val="000F05A0"/>
    <w:rsid w:val="00107EDD"/>
    <w:rsid w:val="00113D59"/>
    <w:rsid w:val="00124516"/>
    <w:rsid w:val="0016247A"/>
    <w:rsid w:val="001660E5"/>
    <w:rsid w:val="00184CD6"/>
    <w:rsid w:val="001C1381"/>
    <w:rsid w:val="001D1959"/>
    <w:rsid w:val="001E5A71"/>
    <w:rsid w:val="001F7DA6"/>
    <w:rsid w:val="00200B3D"/>
    <w:rsid w:val="00223808"/>
    <w:rsid w:val="00227ED0"/>
    <w:rsid w:val="002845B4"/>
    <w:rsid w:val="00296450"/>
    <w:rsid w:val="002D3420"/>
    <w:rsid w:val="002D7E67"/>
    <w:rsid w:val="002E15D3"/>
    <w:rsid w:val="002F1CBD"/>
    <w:rsid w:val="00324F25"/>
    <w:rsid w:val="003322C9"/>
    <w:rsid w:val="003A7A0C"/>
    <w:rsid w:val="003B499F"/>
    <w:rsid w:val="003D41A3"/>
    <w:rsid w:val="003D7CF0"/>
    <w:rsid w:val="0040037E"/>
    <w:rsid w:val="00415C0F"/>
    <w:rsid w:val="00437A7F"/>
    <w:rsid w:val="0044348D"/>
    <w:rsid w:val="004575E5"/>
    <w:rsid w:val="004601B4"/>
    <w:rsid w:val="0047540F"/>
    <w:rsid w:val="004A7C0C"/>
    <w:rsid w:val="004C3FC4"/>
    <w:rsid w:val="004F0C7A"/>
    <w:rsid w:val="00524B93"/>
    <w:rsid w:val="00527B9F"/>
    <w:rsid w:val="005407F7"/>
    <w:rsid w:val="00540A63"/>
    <w:rsid w:val="00581D69"/>
    <w:rsid w:val="005A79B0"/>
    <w:rsid w:val="005C1875"/>
    <w:rsid w:val="005E2B20"/>
    <w:rsid w:val="005F5803"/>
    <w:rsid w:val="00621F7A"/>
    <w:rsid w:val="00666F68"/>
    <w:rsid w:val="00693D10"/>
    <w:rsid w:val="006A2B9D"/>
    <w:rsid w:val="006A627C"/>
    <w:rsid w:val="006E0ECE"/>
    <w:rsid w:val="006E654F"/>
    <w:rsid w:val="00753050"/>
    <w:rsid w:val="007566AF"/>
    <w:rsid w:val="00770AC4"/>
    <w:rsid w:val="00791C8E"/>
    <w:rsid w:val="007C7AF1"/>
    <w:rsid w:val="007F33C1"/>
    <w:rsid w:val="007F6D05"/>
    <w:rsid w:val="00803C41"/>
    <w:rsid w:val="00841CE5"/>
    <w:rsid w:val="008868E4"/>
    <w:rsid w:val="00887AC7"/>
    <w:rsid w:val="008D4CB1"/>
    <w:rsid w:val="008E1471"/>
    <w:rsid w:val="008E4ACC"/>
    <w:rsid w:val="00902070"/>
    <w:rsid w:val="00913956"/>
    <w:rsid w:val="009274C9"/>
    <w:rsid w:val="00927CFD"/>
    <w:rsid w:val="009470BF"/>
    <w:rsid w:val="00952432"/>
    <w:rsid w:val="009D1783"/>
    <w:rsid w:val="009D5075"/>
    <w:rsid w:val="009F32B8"/>
    <w:rsid w:val="009F5AB8"/>
    <w:rsid w:val="00A16605"/>
    <w:rsid w:val="00A20018"/>
    <w:rsid w:val="00A34A9B"/>
    <w:rsid w:val="00A53367"/>
    <w:rsid w:val="00AA5ABC"/>
    <w:rsid w:val="00AA7714"/>
    <w:rsid w:val="00B16F54"/>
    <w:rsid w:val="00B5478E"/>
    <w:rsid w:val="00B71786"/>
    <w:rsid w:val="00B85763"/>
    <w:rsid w:val="00B93045"/>
    <w:rsid w:val="00B944D6"/>
    <w:rsid w:val="00BA01E0"/>
    <w:rsid w:val="00BA3FEE"/>
    <w:rsid w:val="00BA4FE7"/>
    <w:rsid w:val="00BB5563"/>
    <w:rsid w:val="00BC26F7"/>
    <w:rsid w:val="00BD1EBA"/>
    <w:rsid w:val="00BD7B0C"/>
    <w:rsid w:val="00BE0A9D"/>
    <w:rsid w:val="00BE4EBE"/>
    <w:rsid w:val="00C20D67"/>
    <w:rsid w:val="00C27BAE"/>
    <w:rsid w:val="00C3773A"/>
    <w:rsid w:val="00C50B99"/>
    <w:rsid w:val="00C61BC7"/>
    <w:rsid w:val="00C71D61"/>
    <w:rsid w:val="00C979B5"/>
    <w:rsid w:val="00CA0E4A"/>
    <w:rsid w:val="00CD6695"/>
    <w:rsid w:val="00CF0F3A"/>
    <w:rsid w:val="00CF16C3"/>
    <w:rsid w:val="00CF48C4"/>
    <w:rsid w:val="00CF5EE3"/>
    <w:rsid w:val="00D031B2"/>
    <w:rsid w:val="00D20319"/>
    <w:rsid w:val="00D23A74"/>
    <w:rsid w:val="00D3258E"/>
    <w:rsid w:val="00D436B1"/>
    <w:rsid w:val="00D92C71"/>
    <w:rsid w:val="00DA2AC8"/>
    <w:rsid w:val="00DA7B17"/>
    <w:rsid w:val="00DD7364"/>
    <w:rsid w:val="00DE38C7"/>
    <w:rsid w:val="00DE4660"/>
    <w:rsid w:val="00DF13FF"/>
    <w:rsid w:val="00E0555D"/>
    <w:rsid w:val="00E104DE"/>
    <w:rsid w:val="00E10592"/>
    <w:rsid w:val="00E11968"/>
    <w:rsid w:val="00E1311A"/>
    <w:rsid w:val="00E35273"/>
    <w:rsid w:val="00E64BF7"/>
    <w:rsid w:val="00E91FEF"/>
    <w:rsid w:val="00E94A98"/>
    <w:rsid w:val="00EE0CC1"/>
    <w:rsid w:val="00EE4DE2"/>
    <w:rsid w:val="00EF2D60"/>
    <w:rsid w:val="00F152B0"/>
    <w:rsid w:val="00F1689F"/>
    <w:rsid w:val="00F26C14"/>
    <w:rsid w:val="00F658DD"/>
    <w:rsid w:val="00F91ADA"/>
    <w:rsid w:val="00FD14E9"/>
    <w:rsid w:val="00FE268A"/>
    <w:rsid w:val="00FE2ECD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A9B59F-E205-423F-A22E-7197C71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37A7F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437A7F"/>
    <w:rPr>
      <w:rFonts w:ascii="Calibri" w:eastAsia="新細明體" w:hAnsi="Calibri" w:cs="Times New Roman"/>
    </w:rPr>
  </w:style>
  <w:style w:type="character" w:styleId="af">
    <w:name w:val="endnote reference"/>
    <w:basedOn w:val="a0"/>
    <w:uiPriority w:val="99"/>
    <w:semiHidden/>
    <w:unhideWhenUsed/>
    <w:rsid w:val="00437A7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D6695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CD6695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D66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B3AA-57AE-49B1-BD4E-18591716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Company>kurt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user-45</cp:lastModifiedBy>
  <cp:revision>2</cp:revision>
  <cp:lastPrinted>2017-08-31T01:03:00Z</cp:lastPrinted>
  <dcterms:created xsi:type="dcterms:W3CDTF">2018-03-12T07:19:00Z</dcterms:created>
  <dcterms:modified xsi:type="dcterms:W3CDTF">2018-03-12T07:19:00Z</dcterms:modified>
</cp:coreProperties>
</file>